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B088" w14:textId="77777777" w:rsidR="002B6868" w:rsidRDefault="002B6868" w:rsidP="002B6868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Rendicontazione attività economiche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2B6868" w14:paraId="2F40DFAA" w14:textId="77777777" w:rsidTr="00497EE0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04E1" w14:textId="77777777" w:rsidR="002B6868" w:rsidRDefault="002B6868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BANDO  PUBBLICO</w:t>
            </w:r>
          </w:p>
        </w:tc>
      </w:tr>
    </w:tbl>
    <w:p w14:paraId="66D151E0" w14:textId="12E381F5" w:rsidR="002B6868" w:rsidRPr="00FF6DD6" w:rsidRDefault="002B6868" w:rsidP="002B6868">
      <w:pPr>
        <w:widowControl/>
        <w:autoSpaceDN/>
        <w:spacing w:line="252" w:lineRule="auto"/>
        <w:jc w:val="center"/>
        <w:textAlignment w:val="auto"/>
        <w:rPr>
          <w:rFonts w:eastAsia="Calibri" w:cs="Calibri"/>
          <w:b/>
          <w:kern w:val="0"/>
          <w:sz w:val="9"/>
          <w:u w:val="single"/>
          <w:lang w:eastAsia="ar-SA"/>
        </w:rPr>
      </w:pPr>
      <w:r>
        <w:rPr>
          <w:rFonts w:eastAsia="Calibri" w:cs="Calibri"/>
          <w:b/>
          <w:kern w:val="0"/>
          <w:sz w:val="32"/>
          <w:szCs w:val="28"/>
          <w:lang w:eastAsia="ar-SA"/>
        </w:rPr>
        <w:t>DPCM 30/09/2021 “</w:t>
      </w:r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>FONDO COMUNI  MARGINALI</w:t>
      </w:r>
      <w:r>
        <w:rPr>
          <w:rFonts w:eastAsia="Calibri" w:cs="Calibri"/>
          <w:b/>
          <w:kern w:val="0"/>
          <w:sz w:val="32"/>
          <w:szCs w:val="28"/>
          <w:lang w:eastAsia="ar-SA"/>
        </w:rPr>
        <w:t>”</w:t>
      </w:r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 xml:space="preserve">  - </w:t>
      </w:r>
      <w:r w:rsidRPr="00FF6DD6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>Annualità 202</w:t>
      </w:r>
      <w:r w:rsidR="00FA575E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>3</w:t>
      </w:r>
    </w:p>
    <w:p w14:paraId="073EE568" w14:textId="77777777" w:rsidR="002B6868" w:rsidRPr="00FF6DD6" w:rsidRDefault="002B6868" w:rsidP="002B6868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CONTRIBUTI A FONDO PERDUTO PER LE SPESE DI AVVIO ATTIVITA’ </w:t>
      </w:r>
    </w:p>
    <w:p w14:paraId="12F370E5" w14:textId="77777777" w:rsidR="002B6868" w:rsidRPr="00FF6DD6" w:rsidRDefault="002B6868" w:rsidP="002B6868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SOSTENUTE DALLE UNITA’ OPERATIVE ECONOMICHE </w:t>
      </w:r>
    </w:p>
    <w:p w14:paraId="203EB7D1" w14:textId="77777777" w:rsidR="002B6868" w:rsidRPr="00FF6DD6" w:rsidRDefault="002B6868" w:rsidP="002B6868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>COMMERCIALI, ARTIGIANALI ED AGRICOLE</w:t>
      </w:r>
    </w:p>
    <w:p w14:paraId="211E905D" w14:textId="46176C4D" w:rsidR="002B6868" w:rsidRPr="00FF6DD6" w:rsidRDefault="002B6868" w:rsidP="002B6868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kern w:val="0"/>
          <w:sz w:val="26"/>
          <w:szCs w:val="26"/>
          <w:lang w:eastAsia="zh-TW"/>
        </w:rPr>
      </w:pP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UBICATE NEL COMUNE DI SAN </w:t>
      </w:r>
      <w:r w:rsidR="008124AB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>SALVATORE DI FITALIA</w:t>
      </w: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 (ME)</w:t>
      </w:r>
    </w:p>
    <w:p w14:paraId="2C95058B" w14:textId="77777777" w:rsidR="002B6868" w:rsidRDefault="002B6868" w:rsidP="002B6868">
      <w:pPr>
        <w:pStyle w:val="Standard"/>
        <w:rPr>
          <w:b/>
          <w:bCs/>
          <w:sz w:val="24"/>
          <w:szCs w:val="24"/>
        </w:rPr>
      </w:pPr>
    </w:p>
    <w:tbl>
      <w:tblPr>
        <w:tblW w:w="100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9"/>
      </w:tblGrid>
      <w:tr w:rsidR="002B6868" w14:paraId="3779F0CD" w14:textId="77777777" w:rsidTr="00497EE0">
        <w:trPr>
          <w:trHeight w:val="749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8374" w14:textId="0BA2A8CE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sottoscritto</w:t>
            </w:r>
          </w:p>
        </w:tc>
      </w:tr>
      <w:tr w:rsidR="002B6868" w14:paraId="16FF034E" w14:textId="77777777" w:rsidTr="00497EE0">
        <w:trPr>
          <w:trHeight w:val="70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C575" w14:textId="05B23A12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Nato a / il</w:t>
            </w:r>
          </w:p>
        </w:tc>
      </w:tr>
      <w:tr w:rsidR="002B6868" w14:paraId="24E7AFAE" w14:textId="77777777" w:rsidTr="00497EE0">
        <w:trPr>
          <w:trHeight w:val="699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8D18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residente</w:t>
            </w:r>
          </w:p>
        </w:tc>
      </w:tr>
      <w:tr w:rsidR="002B6868" w14:paraId="55349323" w14:textId="77777777" w:rsidTr="00497EE0">
        <w:trPr>
          <w:trHeight w:val="83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7782" w14:textId="216A7312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Codice fiscale</w:t>
            </w:r>
          </w:p>
        </w:tc>
      </w:tr>
      <w:tr w:rsidR="002B6868" w14:paraId="056C2CBE" w14:textId="77777777" w:rsidTr="00497EE0">
        <w:trPr>
          <w:trHeight w:val="835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888B" w14:textId="0BCD4BAA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qualità di</w:t>
            </w:r>
          </w:p>
        </w:tc>
      </w:tr>
      <w:tr w:rsidR="002B6868" w14:paraId="089741B6" w14:textId="77777777" w:rsidTr="00497EE0">
        <w:trPr>
          <w:trHeight w:val="84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2C3F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Dell’ attività</w:t>
            </w:r>
          </w:p>
        </w:tc>
      </w:tr>
      <w:tr w:rsidR="002B6868" w14:paraId="4E2AB03D" w14:textId="77777777" w:rsidTr="00497EE0">
        <w:trPr>
          <w:trHeight w:val="83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87E9" w14:textId="5DDC6F3B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 sede in</w:t>
            </w:r>
          </w:p>
        </w:tc>
      </w:tr>
      <w:tr w:rsidR="002B6868" w14:paraId="697184D3" w14:textId="77777777" w:rsidTr="00497EE0">
        <w:trPr>
          <w:trHeight w:val="85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EFA6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Partita Iva n</w:t>
            </w:r>
          </w:p>
        </w:tc>
      </w:tr>
      <w:tr w:rsidR="002B6868" w14:paraId="2C43C610" w14:textId="77777777" w:rsidTr="00497EE0">
        <w:trPr>
          <w:trHeight w:val="82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8478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PEC</w:t>
            </w:r>
          </w:p>
        </w:tc>
      </w:tr>
      <w:tr w:rsidR="002B6868" w14:paraId="35350AF3" w14:textId="77777777" w:rsidTr="00497EE0">
        <w:trPr>
          <w:trHeight w:val="85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1ED1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Mail</w:t>
            </w:r>
          </w:p>
        </w:tc>
      </w:tr>
      <w:tr w:rsidR="002B6868" w14:paraId="2CD18FB7" w14:textId="77777777" w:rsidTr="00497EE0">
        <w:trPr>
          <w:trHeight w:val="82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C9A5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</w:t>
            </w:r>
          </w:p>
        </w:tc>
      </w:tr>
      <w:tr w:rsidR="002B6868" w14:paraId="0A211D23" w14:textId="77777777" w:rsidTr="00497EE0">
        <w:trPr>
          <w:trHeight w:val="99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31F9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Iscritta registro imprese di</w:t>
            </w:r>
          </w:p>
        </w:tc>
      </w:tr>
      <w:tr w:rsidR="002B6868" w14:paraId="26E4B655" w14:textId="77777777" w:rsidTr="00497EE0">
        <w:trPr>
          <w:trHeight w:val="73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8EF9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Albo imprese cod ATECO</w:t>
            </w:r>
          </w:p>
        </w:tc>
      </w:tr>
    </w:tbl>
    <w:p w14:paraId="6B86A116" w14:textId="77777777" w:rsidR="002B6868" w:rsidRDefault="002B6868" w:rsidP="002B6868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CHIEDE</w:t>
      </w:r>
    </w:p>
    <w:p w14:paraId="26DEB21E" w14:textId="7069C40C" w:rsidR="002B6868" w:rsidRDefault="002B6868" w:rsidP="008124A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Il ristoro delle spese sostenute, entro il limite comunicato in fase di assunzione della domanda, come da giustificativi allegati.</w:t>
      </w:r>
    </w:p>
    <w:p w14:paraId="4863FCBE" w14:textId="77777777" w:rsidR="002B6868" w:rsidRDefault="002B6868" w:rsidP="002B6868">
      <w:pPr>
        <w:pStyle w:val="Standard"/>
        <w:rPr>
          <w:sz w:val="24"/>
          <w:szCs w:val="24"/>
        </w:rPr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1558"/>
        <w:gridCol w:w="1134"/>
        <w:gridCol w:w="1554"/>
      </w:tblGrid>
      <w:tr w:rsidR="002B6868" w14:paraId="0D76618A" w14:textId="77777777" w:rsidTr="00497EE0">
        <w:trPr>
          <w:trHeight w:val="476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E8AE" w14:textId="3CD2E36B" w:rsidR="002B6868" w:rsidRDefault="002B6868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Giustificativo di spesa tipo ( fattura/</w:t>
            </w:r>
            <w:r w:rsidR="008124AB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icevuta)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2504" w14:textId="77777777" w:rsidR="002B6868" w:rsidRDefault="002B6868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E111" w14:textId="77777777" w:rsidR="002B6868" w:rsidRDefault="002B6868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487A" w14:textId="77777777" w:rsidR="002B6868" w:rsidRDefault="002B6868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importo</w:t>
            </w:r>
          </w:p>
        </w:tc>
      </w:tr>
    </w:tbl>
    <w:p w14:paraId="1188B038" w14:textId="77777777" w:rsidR="002B6868" w:rsidRDefault="002B6868" w:rsidP="002B6868">
      <w:pPr>
        <w:pStyle w:val="Standard"/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4961"/>
        <w:gridCol w:w="1558"/>
        <w:gridCol w:w="1134"/>
        <w:gridCol w:w="1555"/>
      </w:tblGrid>
      <w:tr w:rsidR="002B6868" w14:paraId="16276986" w14:textId="77777777" w:rsidTr="00497EE0">
        <w:trPr>
          <w:trHeight w:val="58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19F4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75AB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D44B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43C6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C697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0052319D" w14:textId="77777777" w:rsidTr="00497EE0">
        <w:trPr>
          <w:trHeight w:val="56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E4EB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B76E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C94F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B293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B5E0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5EB78BDF" w14:textId="77777777" w:rsidTr="00497EE0">
        <w:trPr>
          <w:trHeight w:val="54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0257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A730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ADBB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E236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EE17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5209D909" w14:textId="77777777" w:rsidTr="00497EE0">
        <w:trPr>
          <w:trHeight w:val="55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C799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0D66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F392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0913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D9FF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5A2AF785" w14:textId="77777777" w:rsidTr="00497EE0">
        <w:trPr>
          <w:trHeight w:val="57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2075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21D1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0552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160C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9C7C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6D90AF74" w14:textId="77777777" w:rsidTr="00497EE0">
        <w:trPr>
          <w:trHeight w:val="55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852E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03B7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3A53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80DA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3164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152F1B0E" w14:textId="77777777" w:rsidTr="00497EE0">
        <w:trPr>
          <w:trHeight w:val="56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E528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1EA6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AE75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8469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9C0B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2D120D8C" w14:textId="77777777" w:rsidTr="00497EE0">
        <w:trPr>
          <w:trHeight w:val="54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9F62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4E64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195C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BFC2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2714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</w:tbl>
    <w:p w14:paraId="289E8130" w14:textId="77777777" w:rsidR="002B6868" w:rsidRDefault="002B6868" w:rsidP="002B6868">
      <w:pPr>
        <w:pStyle w:val="Standard"/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5"/>
        <w:gridCol w:w="1553"/>
      </w:tblGrid>
      <w:tr w:rsidR="002B6868" w14:paraId="07BA863D" w14:textId="77777777" w:rsidTr="00497EE0">
        <w:trPr>
          <w:trHeight w:val="461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D34B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TOTALE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E1AE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</w:tbl>
    <w:p w14:paraId="19BC8437" w14:textId="77777777" w:rsidR="002B6868" w:rsidRDefault="002B6868" w:rsidP="002B6868">
      <w:pPr>
        <w:pStyle w:val="Standard"/>
      </w:pPr>
    </w:p>
    <w:p w14:paraId="7028F257" w14:textId="77777777" w:rsidR="002B6868" w:rsidRDefault="002B6868" w:rsidP="002B6868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6DE5F4EE" w14:textId="2BCCF19D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Di rientrare nella tipologia di soggetti beneficiari di cui all’art 4 del Bando Pubblico;</w:t>
      </w:r>
    </w:p>
    <w:p w14:paraId="29F23C15" w14:textId="2D54E5BB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Di non aver contenziosi tributari con il comune di San </w:t>
      </w:r>
      <w:r w:rsidR="00FB4235">
        <w:rPr>
          <w:sz w:val="24"/>
          <w:szCs w:val="24"/>
        </w:rPr>
        <w:t>Salvatore di Fitalia</w:t>
      </w:r>
      <w:r>
        <w:rPr>
          <w:sz w:val="24"/>
          <w:szCs w:val="24"/>
        </w:rPr>
        <w:t>.</w:t>
      </w:r>
    </w:p>
    <w:p w14:paraId="4CF7C194" w14:textId="77777777" w:rsidR="002B6868" w:rsidRDefault="002B6868" w:rsidP="002B6868">
      <w:pPr>
        <w:pStyle w:val="Standard"/>
        <w:rPr>
          <w:b/>
          <w:bCs/>
        </w:rPr>
      </w:pPr>
    </w:p>
    <w:p w14:paraId="57CA1D56" w14:textId="77777777" w:rsidR="002B6868" w:rsidRDefault="002B6868" w:rsidP="002B6868">
      <w:pPr>
        <w:pStyle w:val="Standard"/>
        <w:rPr>
          <w:b/>
          <w:bCs/>
        </w:rPr>
      </w:pPr>
      <w:r>
        <w:rPr>
          <w:b/>
          <w:bCs/>
        </w:rPr>
        <w:t xml:space="preserve">        Allega   copia   di un proprio documento di identità in corso di validità</w:t>
      </w:r>
    </w:p>
    <w:p w14:paraId="7FD44C85" w14:textId="77777777" w:rsidR="002B6868" w:rsidRDefault="002B6868" w:rsidP="002B6868">
      <w:pPr>
        <w:pStyle w:val="Standard"/>
      </w:pPr>
    </w:p>
    <w:p w14:paraId="0E889A2F" w14:textId="77777777" w:rsidR="002B6868" w:rsidRDefault="002B6868" w:rsidP="002B6868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CHIEDE</w:t>
      </w:r>
    </w:p>
    <w:p w14:paraId="298FA6F6" w14:textId="64B015FF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Che l’importo concesso sia accreditato sul seguente conto corrente bancario o postale</w:t>
      </w:r>
    </w:p>
    <w:p w14:paraId="0704F374" w14:textId="4A827ED8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Bancario/Postale _________________________________ </w:t>
      </w:r>
      <w:r w:rsidR="008124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C/C n.  ________________________</w:t>
      </w:r>
    </w:p>
    <w:p w14:paraId="63FC5293" w14:textId="77777777" w:rsidR="002B6868" w:rsidRDefault="002B6868" w:rsidP="002B6868">
      <w:pPr>
        <w:pStyle w:val="Standard"/>
        <w:rPr>
          <w:sz w:val="24"/>
          <w:szCs w:val="24"/>
        </w:rPr>
      </w:pPr>
    </w:p>
    <w:p w14:paraId="61F8BC66" w14:textId="77777777" w:rsidR="002B6868" w:rsidRDefault="002B6868" w:rsidP="002B6868">
      <w:pPr>
        <w:pStyle w:val="Standard"/>
        <w:pBdr>
          <w:bottom w:val="single" w:sz="12" w:space="1" w:color="00000A"/>
        </w:pBdr>
        <w:rPr>
          <w:sz w:val="32"/>
          <w:szCs w:val="32"/>
        </w:rPr>
      </w:pPr>
      <w:r>
        <w:rPr>
          <w:sz w:val="32"/>
          <w:szCs w:val="32"/>
        </w:rPr>
        <w:t>IBAN</w:t>
      </w:r>
    </w:p>
    <w:p w14:paraId="1E607D95" w14:textId="77777777" w:rsidR="002B6868" w:rsidRDefault="002B6868" w:rsidP="002B6868">
      <w:pPr>
        <w:pStyle w:val="Standard"/>
        <w:rPr>
          <w:sz w:val="24"/>
          <w:szCs w:val="24"/>
        </w:rPr>
      </w:pPr>
    </w:p>
    <w:p w14:paraId="76BE7F83" w14:textId="7BC7DF7C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lastRenderedPageBreak/>
        <w:t>Consapevole n delle sanzioni penali nel caso di dichiarazioni non veritiere e richiamate dall’ art.  76 del DPR 445 del 28/12/2000,</w:t>
      </w:r>
    </w:p>
    <w:p w14:paraId="052EC240" w14:textId="17ECB505" w:rsidR="002B6868" w:rsidRDefault="002B6868" w:rsidP="002B6868">
      <w:pPr>
        <w:pStyle w:val="Standard"/>
        <w:pBdr>
          <w:top w:val="single" w:sz="12" w:space="1" w:color="00000A"/>
          <w:bottom w:val="single" w:sz="12" w:space="1" w:color="00000A"/>
        </w:pBdr>
        <w:jc w:val="both"/>
      </w:pPr>
      <w:r>
        <w:t xml:space="preserve">Il sottoscritto, ai sensi del D.Lgs. 196/2003 e del Regolamento UE 2016/679, manifesta il consenso a che il Comune di San </w:t>
      </w:r>
      <w:r w:rsidR="00FB4235">
        <w:t>Salvatore di Fitalia</w:t>
      </w:r>
      <w:r>
        <w:t xml:space="preserve"> proceda al trattamento, anche automatizzato, dei dati personali e sensibili, ivi inclusa</w:t>
      </w:r>
      <w:r w:rsidR="008124AB">
        <w:t xml:space="preserve"> </w:t>
      </w:r>
      <w:r>
        <w:t>la loro eventuale comunicazione/diffusione ai soggetti indicati nella predetta informativa, limitatamente ai fini ivi richiamati.</w:t>
      </w:r>
    </w:p>
    <w:p w14:paraId="6DDEB5E3" w14:textId="77777777" w:rsidR="002B6868" w:rsidRDefault="002B6868" w:rsidP="002B6868">
      <w:pPr>
        <w:pStyle w:val="Standard"/>
      </w:pPr>
    </w:p>
    <w:p w14:paraId="13F4BEDA" w14:textId="0948D6E4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San </w:t>
      </w:r>
      <w:r w:rsidR="008124AB">
        <w:rPr>
          <w:sz w:val="24"/>
          <w:szCs w:val="24"/>
        </w:rPr>
        <w:t xml:space="preserve">Salvatore di Fitalia  </w:t>
      </w:r>
      <w:r>
        <w:rPr>
          <w:sz w:val="24"/>
          <w:szCs w:val="24"/>
        </w:rPr>
        <w:t xml:space="preserve"> ____________                                               firma     ____________________</w:t>
      </w:r>
    </w:p>
    <w:p w14:paraId="2F4A6E90" w14:textId="77777777" w:rsidR="002B6868" w:rsidRDefault="002B6868" w:rsidP="002B6868">
      <w:pPr>
        <w:pStyle w:val="Standard"/>
        <w:rPr>
          <w:sz w:val="24"/>
          <w:szCs w:val="24"/>
        </w:rPr>
      </w:pPr>
    </w:p>
    <w:p w14:paraId="55805B16" w14:textId="77777777" w:rsidR="002B6868" w:rsidRDefault="002B6868" w:rsidP="002B6868">
      <w:pPr>
        <w:pStyle w:val="Standard"/>
        <w:rPr>
          <w:sz w:val="24"/>
          <w:szCs w:val="24"/>
        </w:rPr>
      </w:pPr>
    </w:p>
    <w:p w14:paraId="38332D7D" w14:textId="73DD3BB7" w:rsidR="002B6868" w:rsidRDefault="002B6868" w:rsidP="002B6868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Data, timbro e firma del legale rappresentante</w:t>
      </w:r>
    </w:p>
    <w:p w14:paraId="2100BFD4" w14:textId="4A68A299" w:rsidR="002B6868" w:rsidRPr="008D1D83" w:rsidRDefault="002B6868" w:rsidP="008124AB">
      <w:pPr>
        <w:pStyle w:val="Standard"/>
      </w:pPr>
      <w:r>
        <w:rPr>
          <w:sz w:val="20"/>
          <w:szCs w:val="20"/>
        </w:rPr>
        <w:t>(firma digitale oppure resa autentica allegando copia di documento di identità ai sensi dell’art 38 DPR 445/2000)</w:t>
      </w:r>
    </w:p>
    <w:p w14:paraId="34CBF7E4" w14:textId="77777777" w:rsidR="002B6868" w:rsidRPr="008D1D83" w:rsidRDefault="002B6868" w:rsidP="002B6868"/>
    <w:p w14:paraId="0FF1B16F" w14:textId="77777777" w:rsidR="002B6868" w:rsidRPr="008D1D83" w:rsidRDefault="002B6868" w:rsidP="002B6868"/>
    <w:p w14:paraId="6CE61A22" w14:textId="77777777" w:rsidR="00BA4D9C" w:rsidRDefault="00BA4D9C"/>
    <w:sectPr w:rsidR="00BA4D9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7787D" w14:textId="77777777" w:rsidR="007D234B" w:rsidRDefault="007D234B">
      <w:pPr>
        <w:spacing w:after="0" w:line="240" w:lineRule="auto"/>
      </w:pPr>
      <w:r>
        <w:separator/>
      </w:r>
    </w:p>
  </w:endnote>
  <w:endnote w:type="continuationSeparator" w:id="0">
    <w:p w14:paraId="2B473C4A" w14:textId="77777777" w:rsidR="007D234B" w:rsidRDefault="007D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2FF26" w14:textId="77777777" w:rsidR="007D234B" w:rsidRDefault="007D234B">
      <w:pPr>
        <w:spacing w:after="0" w:line="240" w:lineRule="auto"/>
      </w:pPr>
      <w:r>
        <w:separator/>
      </w:r>
    </w:p>
  </w:footnote>
  <w:footnote w:type="continuationSeparator" w:id="0">
    <w:p w14:paraId="54888D32" w14:textId="77777777" w:rsidR="007D234B" w:rsidRDefault="007D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AD5D" w14:textId="77777777" w:rsidR="004A74DD" w:rsidRDefault="00000000" w:rsidP="00AD6C3F">
    <w:pPr>
      <w:pStyle w:val="Intestazione"/>
      <w:jc w:val="right"/>
    </w:pPr>
    <w: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68"/>
    <w:rsid w:val="00184198"/>
    <w:rsid w:val="001C21F1"/>
    <w:rsid w:val="00255F8F"/>
    <w:rsid w:val="002B6868"/>
    <w:rsid w:val="004A74DD"/>
    <w:rsid w:val="007D234B"/>
    <w:rsid w:val="008124AB"/>
    <w:rsid w:val="008A63A7"/>
    <w:rsid w:val="00BA4D9C"/>
    <w:rsid w:val="00D44D8C"/>
    <w:rsid w:val="00FA575E"/>
    <w:rsid w:val="00F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479D"/>
  <w15:chartTrackingRefBased/>
  <w15:docId w15:val="{5072EFA0-6465-4E26-829F-3BA2D401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B6868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6868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2B68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868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Natalino Granza</dc:creator>
  <cp:keywords/>
  <dc:description/>
  <cp:lastModifiedBy>Natalino Granza</cp:lastModifiedBy>
  <cp:revision>7</cp:revision>
  <dcterms:created xsi:type="dcterms:W3CDTF">2023-01-23T09:39:00Z</dcterms:created>
  <dcterms:modified xsi:type="dcterms:W3CDTF">2024-11-25T09:53:00Z</dcterms:modified>
</cp:coreProperties>
</file>